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4D2F" w14:textId="203DA0B7" w:rsidR="005313EC" w:rsidRPr="003254A2" w:rsidRDefault="003254A2">
      <w:pPr>
        <w:rPr>
          <w:b/>
          <w:bCs/>
        </w:rPr>
      </w:pPr>
      <w:r w:rsidRPr="003254A2">
        <w:rPr>
          <w:b/>
          <w:bCs/>
        </w:rPr>
        <w:t>Rechten Brede ondersteuning</w:t>
      </w:r>
    </w:p>
    <w:p w14:paraId="1D31E80F" w14:textId="77777777" w:rsidR="003254A2" w:rsidRDefault="003254A2"/>
    <w:p w14:paraId="1C551E58" w14:textId="77777777" w:rsidR="003254A2" w:rsidRPr="003254A2" w:rsidRDefault="003254A2" w:rsidP="003254A2">
      <w:r w:rsidRPr="003254A2">
        <w:t>De brede ondersteuning is bedoeld om gedupeerde ouders en hun kinderen te helpen hun leven weer op te bouwen na de gevolgen van de toeslagenaffaire. Gemeenten bieden deze ondersteuning op meerdere leefgebieden. De hulp is maatwerk, maar bestaat doorgaans uit de volgende onderdelen:</w:t>
      </w:r>
    </w:p>
    <w:p w14:paraId="0879CC25" w14:textId="77777777" w:rsidR="003254A2" w:rsidRPr="003254A2" w:rsidRDefault="003254A2" w:rsidP="003254A2">
      <w:r w:rsidRPr="003254A2">
        <w:rPr>
          <w:b/>
          <w:bCs/>
        </w:rPr>
        <w:t>1. Financiële ondersteuning en schuldenaanpak</w:t>
      </w:r>
      <w:r w:rsidRPr="003254A2">
        <w:br/>
        <w:t>Gedupeerde ouders en hun gezinnen kunnen hulp krijgen bij hun financiële situatie. Dit kan onder andere bestaan uit:</w:t>
      </w:r>
    </w:p>
    <w:p w14:paraId="4399676E" w14:textId="77777777" w:rsidR="003254A2" w:rsidRPr="003254A2" w:rsidRDefault="003254A2" w:rsidP="003254A2">
      <w:pPr>
        <w:numPr>
          <w:ilvl w:val="0"/>
          <w:numId w:val="1"/>
        </w:numPr>
      </w:pPr>
      <w:r w:rsidRPr="003254A2">
        <w:t>ondersteuning bij het oplossen van schulden</w:t>
      </w:r>
    </w:p>
    <w:p w14:paraId="6F21C571" w14:textId="77777777" w:rsidR="003254A2" w:rsidRPr="003254A2" w:rsidRDefault="003254A2" w:rsidP="003254A2">
      <w:pPr>
        <w:numPr>
          <w:ilvl w:val="0"/>
          <w:numId w:val="1"/>
        </w:numPr>
      </w:pPr>
      <w:r w:rsidRPr="003254A2">
        <w:t>begeleiding bij het regelen van betalingsachterstanden</w:t>
      </w:r>
    </w:p>
    <w:p w14:paraId="7DA0821F" w14:textId="77777777" w:rsidR="003254A2" w:rsidRPr="003254A2" w:rsidRDefault="003254A2" w:rsidP="003254A2">
      <w:pPr>
        <w:numPr>
          <w:ilvl w:val="0"/>
          <w:numId w:val="1"/>
        </w:numPr>
      </w:pPr>
      <w:r w:rsidRPr="003254A2">
        <w:t>hulp bij budgetbeheer of financiële planning</w:t>
      </w:r>
    </w:p>
    <w:p w14:paraId="11ACEC0E" w14:textId="77777777" w:rsidR="003254A2" w:rsidRPr="003254A2" w:rsidRDefault="003254A2" w:rsidP="003254A2">
      <w:pPr>
        <w:numPr>
          <w:ilvl w:val="0"/>
          <w:numId w:val="1"/>
        </w:numPr>
      </w:pPr>
      <w:r w:rsidRPr="003254A2">
        <w:t>ondersteuning bij contact met schuldeisers</w:t>
      </w:r>
    </w:p>
    <w:p w14:paraId="31E89440" w14:textId="77777777" w:rsidR="003254A2" w:rsidRPr="003254A2" w:rsidRDefault="003254A2" w:rsidP="003254A2">
      <w:pPr>
        <w:numPr>
          <w:ilvl w:val="0"/>
          <w:numId w:val="1"/>
        </w:numPr>
      </w:pPr>
      <w:r w:rsidRPr="003254A2">
        <w:t>begeleiding richting financiële stabiliteit</w:t>
      </w:r>
    </w:p>
    <w:p w14:paraId="428C39CF" w14:textId="77777777" w:rsidR="003254A2" w:rsidRPr="003254A2" w:rsidRDefault="003254A2" w:rsidP="003254A2">
      <w:r w:rsidRPr="003254A2">
        <w:rPr>
          <w:b/>
          <w:bCs/>
        </w:rPr>
        <w:t>2. Hulp bij wonen</w:t>
      </w:r>
      <w:r w:rsidRPr="003254A2">
        <w:br/>
        <w:t>Wanneer er problemen zijn rondom huisvesting kan de gemeente ondersteuning bieden, bijvoorbeeld:</w:t>
      </w:r>
    </w:p>
    <w:p w14:paraId="18929CE2" w14:textId="77777777" w:rsidR="003254A2" w:rsidRPr="003254A2" w:rsidRDefault="003254A2" w:rsidP="003254A2">
      <w:pPr>
        <w:numPr>
          <w:ilvl w:val="0"/>
          <w:numId w:val="2"/>
        </w:numPr>
      </w:pPr>
      <w:r w:rsidRPr="003254A2">
        <w:t>hulp bij het behouden van een woning</w:t>
      </w:r>
    </w:p>
    <w:p w14:paraId="4B99460B" w14:textId="77777777" w:rsidR="003254A2" w:rsidRPr="003254A2" w:rsidRDefault="003254A2" w:rsidP="003254A2">
      <w:pPr>
        <w:numPr>
          <w:ilvl w:val="0"/>
          <w:numId w:val="2"/>
        </w:numPr>
      </w:pPr>
      <w:r w:rsidRPr="003254A2">
        <w:t>ondersteuning bij het vinden van passende huisvesting</w:t>
      </w:r>
    </w:p>
    <w:p w14:paraId="5220F9D3" w14:textId="77777777" w:rsidR="003254A2" w:rsidRPr="003254A2" w:rsidRDefault="003254A2" w:rsidP="003254A2">
      <w:pPr>
        <w:numPr>
          <w:ilvl w:val="0"/>
          <w:numId w:val="2"/>
        </w:numPr>
      </w:pPr>
      <w:r w:rsidRPr="003254A2">
        <w:t>begeleiding bij huurachterstanden</w:t>
      </w:r>
    </w:p>
    <w:p w14:paraId="561CE7B9" w14:textId="77777777" w:rsidR="003254A2" w:rsidRPr="003254A2" w:rsidRDefault="003254A2" w:rsidP="003254A2">
      <w:pPr>
        <w:numPr>
          <w:ilvl w:val="0"/>
          <w:numId w:val="2"/>
        </w:numPr>
      </w:pPr>
      <w:r w:rsidRPr="003254A2">
        <w:t>hulp bij dreigende huisuitzetting</w:t>
      </w:r>
    </w:p>
    <w:p w14:paraId="2DF27668" w14:textId="77777777" w:rsidR="003254A2" w:rsidRPr="003254A2" w:rsidRDefault="003254A2" w:rsidP="003254A2">
      <w:r w:rsidRPr="003254A2">
        <w:rPr>
          <w:b/>
          <w:bCs/>
        </w:rPr>
        <w:t>3. Zorg en welzijn</w:t>
      </w:r>
      <w:r w:rsidRPr="003254A2">
        <w:br/>
        <w:t>Veel gezinnen hebben te maken met stress, trauma of gezondheidsproblemen. Daarom kan ondersteuning worden geboden op het gebied van:</w:t>
      </w:r>
    </w:p>
    <w:p w14:paraId="49B53139" w14:textId="77777777" w:rsidR="003254A2" w:rsidRPr="003254A2" w:rsidRDefault="003254A2" w:rsidP="003254A2">
      <w:pPr>
        <w:numPr>
          <w:ilvl w:val="0"/>
          <w:numId w:val="3"/>
        </w:numPr>
      </w:pPr>
      <w:r w:rsidRPr="003254A2">
        <w:t>mentale en psychosociale hulp</w:t>
      </w:r>
    </w:p>
    <w:p w14:paraId="472E2F73" w14:textId="77777777" w:rsidR="003254A2" w:rsidRPr="003254A2" w:rsidRDefault="003254A2" w:rsidP="003254A2">
      <w:pPr>
        <w:numPr>
          <w:ilvl w:val="0"/>
          <w:numId w:val="3"/>
        </w:numPr>
      </w:pPr>
      <w:r w:rsidRPr="003254A2">
        <w:t>begeleiding bij trauma of stressklachten</w:t>
      </w:r>
    </w:p>
    <w:p w14:paraId="51DF1D27" w14:textId="77777777" w:rsidR="003254A2" w:rsidRPr="003254A2" w:rsidRDefault="003254A2" w:rsidP="003254A2">
      <w:pPr>
        <w:numPr>
          <w:ilvl w:val="0"/>
          <w:numId w:val="3"/>
        </w:numPr>
      </w:pPr>
      <w:r w:rsidRPr="003254A2">
        <w:t>ondersteuning vanuit jeugdhulp voor kinderen</w:t>
      </w:r>
    </w:p>
    <w:p w14:paraId="776E3ADB" w14:textId="77777777" w:rsidR="003254A2" w:rsidRPr="003254A2" w:rsidRDefault="003254A2" w:rsidP="003254A2">
      <w:pPr>
        <w:numPr>
          <w:ilvl w:val="0"/>
          <w:numId w:val="3"/>
        </w:numPr>
      </w:pPr>
      <w:r w:rsidRPr="003254A2">
        <w:t>hulp bij het vinden van passende zorg</w:t>
      </w:r>
    </w:p>
    <w:p w14:paraId="5AD4CDA8" w14:textId="77777777" w:rsidR="003254A2" w:rsidRPr="003254A2" w:rsidRDefault="003254A2" w:rsidP="003254A2">
      <w:r w:rsidRPr="003254A2">
        <w:rPr>
          <w:b/>
          <w:bCs/>
        </w:rPr>
        <w:t>4. Werk, opleiding en dagbesteding</w:t>
      </w:r>
      <w:r w:rsidRPr="003254A2">
        <w:br/>
        <w:t>De gemeente kan helpen bij het herstellen van perspectief op werk of studie, zoals:</w:t>
      </w:r>
    </w:p>
    <w:p w14:paraId="30E287AA" w14:textId="77777777" w:rsidR="003254A2" w:rsidRPr="003254A2" w:rsidRDefault="003254A2" w:rsidP="003254A2">
      <w:pPr>
        <w:numPr>
          <w:ilvl w:val="0"/>
          <w:numId w:val="4"/>
        </w:numPr>
      </w:pPr>
      <w:r w:rsidRPr="003254A2">
        <w:t>begeleiding naar werk of re-integratie</w:t>
      </w:r>
    </w:p>
    <w:p w14:paraId="7D7B523B" w14:textId="77777777" w:rsidR="003254A2" w:rsidRPr="003254A2" w:rsidRDefault="003254A2" w:rsidP="003254A2">
      <w:pPr>
        <w:numPr>
          <w:ilvl w:val="0"/>
          <w:numId w:val="4"/>
        </w:numPr>
      </w:pPr>
      <w:r w:rsidRPr="003254A2">
        <w:lastRenderedPageBreak/>
        <w:t>ondersteuning bij het vinden van een opleiding</w:t>
      </w:r>
    </w:p>
    <w:p w14:paraId="7F0E9A97" w14:textId="77777777" w:rsidR="003254A2" w:rsidRPr="003254A2" w:rsidRDefault="003254A2" w:rsidP="003254A2">
      <w:pPr>
        <w:numPr>
          <w:ilvl w:val="0"/>
          <w:numId w:val="4"/>
        </w:numPr>
      </w:pPr>
      <w:r w:rsidRPr="003254A2">
        <w:t>hulp bij scholing of omscholing</w:t>
      </w:r>
    </w:p>
    <w:p w14:paraId="6E4D881E" w14:textId="77777777" w:rsidR="003254A2" w:rsidRPr="003254A2" w:rsidRDefault="003254A2" w:rsidP="003254A2">
      <w:pPr>
        <w:numPr>
          <w:ilvl w:val="0"/>
          <w:numId w:val="4"/>
        </w:numPr>
      </w:pPr>
      <w:r w:rsidRPr="003254A2">
        <w:t>begeleiding bij participatie of dagbesteding</w:t>
      </w:r>
    </w:p>
    <w:p w14:paraId="2F6BCB14" w14:textId="77777777" w:rsidR="003254A2" w:rsidRPr="003254A2" w:rsidRDefault="003254A2" w:rsidP="003254A2">
      <w:r w:rsidRPr="003254A2">
        <w:rPr>
          <w:b/>
          <w:bCs/>
        </w:rPr>
        <w:t>5. Ondersteuning voor kinderen (</w:t>
      </w:r>
      <w:proofErr w:type="spellStart"/>
      <w:r w:rsidRPr="003254A2">
        <w:rPr>
          <w:b/>
          <w:bCs/>
        </w:rPr>
        <w:t>kindregeling</w:t>
      </w:r>
      <w:proofErr w:type="spellEnd"/>
      <w:r w:rsidRPr="003254A2">
        <w:rPr>
          <w:b/>
          <w:bCs/>
        </w:rPr>
        <w:t>)</w:t>
      </w:r>
      <w:r w:rsidRPr="003254A2">
        <w:br/>
        <w:t>Kinderen van gedupeerde ouders hebben ook recht op ondersteuning, bijvoorbeeld:</w:t>
      </w:r>
    </w:p>
    <w:p w14:paraId="555A928F" w14:textId="77777777" w:rsidR="003254A2" w:rsidRPr="003254A2" w:rsidRDefault="003254A2" w:rsidP="003254A2">
      <w:pPr>
        <w:numPr>
          <w:ilvl w:val="0"/>
          <w:numId w:val="5"/>
        </w:numPr>
      </w:pPr>
      <w:r w:rsidRPr="003254A2">
        <w:t>hulp bij school of studie</w:t>
      </w:r>
    </w:p>
    <w:p w14:paraId="0EB55F0E" w14:textId="77777777" w:rsidR="003254A2" w:rsidRPr="003254A2" w:rsidRDefault="003254A2" w:rsidP="003254A2">
      <w:pPr>
        <w:numPr>
          <w:ilvl w:val="0"/>
          <w:numId w:val="5"/>
        </w:numPr>
      </w:pPr>
      <w:r w:rsidRPr="003254A2">
        <w:t>begeleiding bij psychosociale problemen</w:t>
      </w:r>
    </w:p>
    <w:p w14:paraId="5F0C4D2A" w14:textId="77777777" w:rsidR="003254A2" w:rsidRPr="003254A2" w:rsidRDefault="003254A2" w:rsidP="003254A2">
      <w:pPr>
        <w:numPr>
          <w:ilvl w:val="0"/>
          <w:numId w:val="5"/>
        </w:numPr>
      </w:pPr>
      <w:r w:rsidRPr="003254A2">
        <w:t>ondersteuning bij ontwikkeling en toekomstperspectief</w:t>
      </w:r>
    </w:p>
    <w:p w14:paraId="75F91D1F" w14:textId="77777777" w:rsidR="003254A2" w:rsidRPr="003254A2" w:rsidRDefault="003254A2" w:rsidP="003254A2">
      <w:pPr>
        <w:numPr>
          <w:ilvl w:val="0"/>
          <w:numId w:val="5"/>
        </w:numPr>
      </w:pPr>
      <w:r w:rsidRPr="003254A2">
        <w:t>toegang tot regelingen die hun kansen vergroten</w:t>
      </w:r>
    </w:p>
    <w:p w14:paraId="70DF186F" w14:textId="77777777" w:rsidR="003254A2" w:rsidRPr="003254A2" w:rsidRDefault="003254A2" w:rsidP="003254A2">
      <w:r w:rsidRPr="003254A2">
        <w:rPr>
          <w:b/>
          <w:bCs/>
        </w:rPr>
        <w:t>6. Praktische ondersteuning in het dagelijks leven</w:t>
      </w:r>
      <w:r w:rsidRPr="003254A2">
        <w:br/>
        <w:t>Naast bovenstaande gebieden kan de gemeente ook praktische hulp bieden, zoals:</w:t>
      </w:r>
    </w:p>
    <w:p w14:paraId="39B94300" w14:textId="77777777" w:rsidR="003254A2" w:rsidRPr="003254A2" w:rsidRDefault="003254A2" w:rsidP="003254A2">
      <w:pPr>
        <w:numPr>
          <w:ilvl w:val="0"/>
          <w:numId w:val="6"/>
        </w:numPr>
      </w:pPr>
      <w:r w:rsidRPr="003254A2">
        <w:t>hulp bij administratie</w:t>
      </w:r>
    </w:p>
    <w:p w14:paraId="134C2767" w14:textId="77777777" w:rsidR="003254A2" w:rsidRPr="003254A2" w:rsidRDefault="003254A2" w:rsidP="003254A2">
      <w:pPr>
        <w:numPr>
          <w:ilvl w:val="0"/>
          <w:numId w:val="6"/>
        </w:numPr>
      </w:pPr>
      <w:r w:rsidRPr="003254A2">
        <w:t>ondersteuning bij het regelen van voorzieningen</w:t>
      </w:r>
    </w:p>
    <w:p w14:paraId="6B904A12" w14:textId="77777777" w:rsidR="003254A2" w:rsidRPr="003254A2" w:rsidRDefault="003254A2" w:rsidP="003254A2">
      <w:pPr>
        <w:numPr>
          <w:ilvl w:val="0"/>
          <w:numId w:val="6"/>
        </w:numPr>
      </w:pPr>
      <w:r w:rsidRPr="003254A2">
        <w:t>begeleiding bij contact met instanties</w:t>
      </w:r>
    </w:p>
    <w:p w14:paraId="19768276" w14:textId="77777777" w:rsidR="003254A2" w:rsidRPr="003254A2" w:rsidRDefault="003254A2" w:rsidP="003254A2">
      <w:pPr>
        <w:numPr>
          <w:ilvl w:val="0"/>
          <w:numId w:val="6"/>
        </w:numPr>
      </w:pPr>
      <w:r w:rsidRPr="003254A2">
        <w:t>inzet van een persoonlijk begeleider of casusregisseur</w:t>
      </w:r>
    </w:p>
    <w:p w14:paraId="7277AE53" w14:textId="34009864" w:rsidR="003254A2" w:rsidRPr="003254A2" w:rsidRDefault="003254A2" w:rsidP="003254A2">
      <w:r w:rsidRPr="003254A2">
        <w:t xml:space="preserve">Elke gedupeerde ouder en elk kind kan samen met de gemeente kijken welke hulp nodig is. De gemeente stelt vaak een </w:t>
      </w:r>
      <w:r w:rsidRPr="003254A2">
        <w:rPr>
          <w:b/>
          <w:bCs/>
        </w:rPr>
        <w:t>persoonlijk plan van aanpak</w:t>
      </w:r>
      <w:r w:rsidRPr="003254A2">
        <w:t xml:space="preserve"> op. Daarbij wordt gekeken naar alle leefgebieden zodat gezinnen weer stabiliteit en toekomstperspectief krijgen.</w:t>
      </w:r>
    </w:p>
    <w:p w14:paraId="03EA68CF" w14:textId="77777777" w:rsidR="003254A2" w:rsidRDefault="003254A2"/>
    <w:sectPr w:rsidR="003254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C7D20"/>
    <w:multiLevelType w:val="multilevel"/>
    <w:tmpl w:val="FFA4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842B9D"/>
    <w:multiLevelType w:val="multilevel"/>
    <w:tmpl w:val="D0D0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72069"/>
    <w:multiLevelType w:val="multilevel"/>
    <w:tmpl w:val="0882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D608B"/>
    <w:multiLevelType w:val="multilevel"/>
    <w:tmpl w:val="0D06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F6F32"/>
    <w:multiLevelType w:val="multilevel"/>
    <w:tmpl w:val="36E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8069A4"/>
    <w:multiLevelType w:val="multilevel"/>
    <w:tmpl w:val="1090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196335">
    <w:abstractNumId w:val="1"/>
  </w:num>
  <w:num w:numId="2" w16cid:durableId="2014184622">
    <w:abstractNumId w:val="5"/>
  </w:num>
  <w:num w:numId="3" w16cid:durableId="53352447">
    <w:abstractNumId w:val="0"/>
  </w:num>
  <w:num w:numId="4" w16cid:durableId="2128237695">
    <w:abstractNumId w:val="3"/>
  </w:num>
  <w:num w:numId="5" w16cid:durableId="943685482">
    <w:abstractNumId w:val="2"/>
  </w:num>
  <w:num w:numId="6" w16cid:durableId="185757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A2"/>
    <w:rsid w:val="000C6C3F"/>
    <w:rsid w:val="003254A2"/>
    <w:rsid w:val="005313EC"/>
    <w:rsid w:val="00F231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890E"/>
  <w15:chartTrackingRefBased/>
  <w15:docId w15:val="{80092566-5827-4BBA-9834-FF645A31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5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5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54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54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54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54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54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54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54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54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54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54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54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54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54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54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54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54A2"/>
    <w:rPr>
      <w:rFonts w:eastAsiaTheme="majorEastAsia" w:cstheme="majorBidi"/>
      <w:color w:val="272727" w:themeColor="text1" w:themeTint="D8"/>
    </w:rPr>
  </w:style>
  <w:style w:type="paragraph" w:styleId="Titel">
    <w:name w:val="Title"/>
    <w:basedOn w:val="Standaard"/>
    <w:next w:val="Standaard"/>
    <w:link w:val="TitelChar"/>
    <w:uiPriority w:val="10"/>
    <w:qFormat/>
    <w:rsid w:val="00325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54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54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54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54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54A2"/>
    <w:rPr>
      <w:i/>
      <w:iCs/>
      <w:color w:val="404040" w:themeColor="text1" w:themeTint="BF"/>
    </w:rPr>
  </w:style>
  <w:style w:type="paragraph" w:styleId="Lijstalinea">
    <w:name w:val="List Paragraph"/>
    <w:basedOn w:val="Standaard"/>
    <w:uiPriority w:val="34"/>
    <w:qFormat/>
    <w:rsid w:val="003254A2"/>
    <w:pPr>
      <w:ind w:left="720"/>
      <w:contextualSpacing/>
    </w:pPr>
  </w:style>
  <w:style w:type="character" w:styleId="Intensievebenadrukking">
    <w:name w:val="Intense Emphasis"/>
    <w:basedOn w:val="Standaardalinea-lettertype"/>
    <w:uiPriority w:val="21"/>
    <w:qFormat/>
    <w:rsid w:val="003254A2"/>
    <w:rPr>
      <w:i/>
      <w:iCs/>
      <w:color w:val="0F4761" w:themeColor="accent1" w:themeShade="BF"/>
    </w:rPr>
  </w:style>
  <w:style w:type="paragraph" w:styleId="Duidelijkcitaat">
    <w:name w:val="Intense Quote"/>
    <w:basedOn w:val="Standaard"/>
    <w:next w:val="Standaard"/>
    <w:link w:val="DuidelijkcitaatChar"/>
    <w:uiPriority w:val="30"/>
    <w:qFormat/>
    <w:rsid w:val="00325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54A2"/>
    <w:rPr>
      <w:i/>
      <w:iCs/>
      <w:color w:val="0F4761" w:themeColor="accent1" w:themeShade="BF"/>
    </w:rPr>
  </w:style>
  <w:style w:type="character" w:styleId="Intensieveverwijzing">
    <w:name w:val="Intense Reference"/>
    <w:basedOn w:val="Standaardalinea-lettertype"/>
    <w:uiPriority w:val="32"/>
    <w:qFormat/>
    <w:rsid w:val="003254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2087</Characters>
  <Application>Microsoft Office Word</Application>
  <DocSecurity>0</DocSecurity>
  <Lines>48</Lines>
  <Paragraphs>37</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Chell Magdalena</dc:creator>
  <cp:keywords/>
  <dc:description/>
  <cp:lastModifiedBy>Chell Magdalena</cp:lastModifiedBy>
  <cp:revision>1</cp:revision>
  <dcterms:created xsi:type="dcterms:W3CDTF">2026-03-11T07:21:00Z</dcterms:created>
  <dcterms:modified xsi:type="dcterms:W3CDTF">2026-03-11T07:23:00Z</dcterms:modified>
</cp:coreProperties>
</file>